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97D" w:rsidRPr="00DA4181" w:rsidRDefault="00546A13" w:rsidP="00546A1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4181">
        <w:rPr>
          <w:rFonts w:ascii="Times New Roman" w:hAnsi="Times New Roman" w:cs="Times New Roman"/>
          <w:b/>
          <w:sz w:val="24"/>
          <w:szCs w:val="24"/>
        </w:rPr>
        <w:t>Тема занятия: «Обрати критику в ходатайство».</w:t>
      </w:r>
    </w:p>
    <w:p w:rsidR="00546A13" w:rsidRPr="00DA4181" w:rsidRDefault="00546A13" w:rsidP="00546A13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DA4181">
        <w:rPr>
          <w:rFonts w:ascii="Times New Roman" w:hAnsi="Times New Roman" w:cs="Times New Roman"/>
          <w:b/>
          <w:sz w:val="24"/>
          <w:szCs w:val="24"/>
        </w:rPr>
        <w:t>Пс.120:7 «Господь сохранит тебя от всякого зла; сохранит душу твою [Господь]</w:t>
      </w:r>
      <w:proofErr w:type="gramStart"/>
      <w:r w:rsidRPr="00DA4181">
        <w:rPr>
          <w:rFonts w:ascii="Times New Roman" w:hAnsi="Times New Roman" w:cs="Times New Roman"/>
          <w:b/>
          <w:sz w:val="24"/>
          <w:szCs w:val="24"/>
        </w:rPr>
        <w:t>.»</w:t>
      </w:r>
      <w:proofErr w:type="gramEnd"/>
    </w:p>
    <w:p w:rsidR="00546A13" w:rsidRPr="00DA4181" w:rsidRDefault="00546A13" w:rsidP="00546A13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A4181">
        <w:rPr>
          <w:rFonts w:ascii="Times New Roman" w:hAnsi="Times New Roman" w:cs="Times New Roman"/>
          <w:b/>
          <w:sz w:val="24"/>
          <w:szCs w:val="24"/>
        </w:rPr>
        <w:t>Он хранит нас не только от зла, которое атакует нашу жизнь, наше здоровье, наши семьи, но, в первую очередь от зла, которое атакует нашу душу.</w:t>
      </w: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  <w:r w:rsidRPr="00DA4181">
        <w:rPr>
          <w:rFonts w:ascii="Times New Roman" w:hAnsi="Times New Roman" w:cs="Times New Roman"/>
          <w:sz w:val="24"/>
          <w:szCs w:val="24"/>
        </w:rPr>
        <w:t>Одним из путей, которым зло приходит в нашу душу является осуждение, критика (неконструктивная).</w:t>
      </w:r>
      <w:bookmarkStart w:id="0" w:name="_GoBack"/>
      <w:bookmarkEnd w:id="0"/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A4181">
        <w:rPr>
          <w:rFonts w:ascii="Times New Roman" w:hAnsi="Times New Roman" w:cs="Times New Roman"/>
          <w:b/>
          <w:sz w:val="24"/>
          <w:szCs w:val="24"/>
        </w:rPr>
        <w:t>Лук.6:37 «Не судите, и не будете судимы; не осуждайте, и не будете осуждены; прощайте, и прощены будете»</w:t>
      </w: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  <w:r w:rsidRPr="00DA4181">
        <w:rPr>
          <w:rFonts w:ascii="Times New Roman" w:hAnsi="Times New Roman" w:cs="Times New Roman"/>
          <w:b/>
          <w:sz w:val="24"/>
          <w:szCs w:val="24"/>
          <w:u w:val="single"/>
        </w:rPr>
        <w:t>Значение:</w:t>
      </w:r>
      <w:r w:rsidRPr="00DA4181">
        <w:rPr>
          <w:rFonts w:ascii="Times New Roman" w:hAnsi="Times New Roman" w:cs="Times New Roman"/>
          <w:sz w:val="24"/>
          <w:szCs w:val="24"/>
        </w:rPr>
        <w:t xml:space="preserve"> когда мы видим неправильные действия человека, нам нужно не обижаться на него, не критиковать и осуждать его, а </w:t>
      </w:r>
      <w:proofErr w:type="gramStart"/>
      <w:r w:rsidRPr="00DA4181">
        <w:rPr>
          <w:rFonts w:ascii="Times New Roman" w:hAnsi="Times New Roman" w:cs="Times New Roman"/>
          <w:sz w:val="24"/>
          <w:szCs w:val="24"/>
        </w:rPr>
        <w:t>помогать ему справиться</w:t>
      </w:r>
      <w:proofErr w:type="gramEnd"/>
      <w:r w:rsidRPr="00DA4181">
        <w:rPr>
          <w:rFonts w:ascii="Times New Roman" w:hAnsi="Times New Roman" w:cs="Times New Roman"/>
          <w:sz w:val="24"/>
          <w:szCs w:val="24"/>
        </w:rPr>
        <w:t xml:space="preserve"> со злом.</w:t>
      </w: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  <w:r w:rsidRPr="00DA4181">
        <w:rPr>
          <w:rFonts w:ascii="Times New Roman" w:hAnsi="Times New Roman" w:cs="Times New Roman"/>
          <w:b/>
          <w:sz w:val="24"/>
          <w:szCs w:val="24"/>
          <w:u w:val="single"/>
        </w:rPr>
        <w:t>Правильный вопрос, когда видишь брата, поступающего неправильно:</w:t>
      </w:r>
      <w:r w:rsidRPr="00DA4181">
        <w:rPr>
          <w:rFonts w:ascii="Times New Roman" w:hAnsi="Times New Roman" w:cs="Times New Roman"/>
          <w:sz w:val="24"/>
          <w:szCs w:val="24"/>
        </w:rPr>
        <w:t xml:space="preserve"> «Как я могу ему помочь? То, что я собираюсь сказать или сделать, поможет ему?»</w:t>
      </w: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DA4181">
        <w:rPr>
          <w:rFonts w:ascii="Times New Roman" w:hAnsi="Times New Roman" w:cs="Times New Roman"/>
          <w:b/>
          <w:sz w:val="24"/>
          <w:szCs w:val="24"/>
        </w:rPr>
        <w:t>Осуждать другого человека это грех.</w:t>
      </w:r>
    </w:p>
    <w:p w:rsidR="00546A13" w:rsidRPr="00DA4181" w:rsidRDefault="00546A13" w:rsidP="00546A13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A4181">
        <w:rPr>
          <w:rFonts w:ascii="Times New Roman" w:hAnsi="Times New Roman" w:cs="Times New Roman"/>
          <w:b/>
          <w:sz w:val="24"/>
          <w:szCs w:val="24"/>
        </w:rPr>
        <w:t xml:space="preserve">Иак.4:11,12 «Не злословьте друг друга, братия: кто злословит брата или судит брата своего, того злословит закон и судит закон; а если ты судишь закон, то ты не исполнитель закона, но судья. Един Законодатель и Судия, могущий спасти и погубить; а ты кто, который судишь </w:t>
      </w:r>
      <w:proofErr w:type="gramStart"/>
      <w:r w:rsidRPr="00DA4181">
        <w:rPr>
          <w:rFonts w:ascii="Times New Roman" w:hAnsi="Times New Roman" w:cs="Times New Roman"/>
          <w:b/>
          <w:sz w:val="24"/>
          <w:szCs w:val="24"/>
        </w:rPr>
        <w:t>другого</w:t>
      </w:r>
      <w:proofErr w:type="gramEnd"/>
      <w:r w:rsidRPr="00DA4181">
        <w:rPr>
          <w:rFonts w:ascii="Times New Roman" w:hAnsi="Times New Roman" w:cs="Times New Roman"/>
          <w:b/>
          <w:sz w:val="24"/>
          <w:szCs w:val="24"/>
        </w:rPr>
        <w:t>?»</w:t>
      </w: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  <w:r w:rsidRPr="00DA4181">
        <w:rPr>
          <w:rFonts w:ascii="Times New Roman" w:hAnsi="Times New Roman" w:cs="Times New Roman"/>
          <w:b/>
          <w:sz w:val="24"/>
          <w:szCs w:val="24"/>
        </w:rPr>
        <w:t xml:space="preserve">Осуждая, злословя, </w:t>
      </w:r>
      <w:proofErr w:type="gramStart"/>
      <w:r w:rsidRPr="00DA4181">
        <w:rPr>
          <w:rFonts w:ascii="Times New Roman" w:hAnsi="Times New Roman" w:cs="Times New Roman"/>
          <w:b/>
          <w:sz w:val="24"/>
          <w:szCs w:val="24"/>
        </w:rPr>
        <w:t>критикуя братьев мы становимся судьями</w:t>
      </w:r>
      <w:proofErr w:type="gramEnd"/>
      <w:r w:rsidRPr="00DA4181">
        <w:rPr>
          <w:rFonts w:ascii="Times New Roman" w:hAnsi="Times New Roman" w:cs="Times New Roman"/>
          <w:b/>
          <w:sz w:val="24"/>
          <w:szCs w:val="24"/>
        </w:rPr>
        <w:t>.</w:t>
      </w:r>
      <w:r w:rsidRPr="00DA4181">
        <w:rPr>
          <w:rFonts w:ascii="Times New Roman" w:hAnsi="Times New Roman" w:cs="Times New Roman"/>
          <w:sz w:val="24"/>
          <w:szCs w:val="24"/>
        </w:rPr>
        <w:t xml:space="preserve"> Только Бог может быть судьёй. Осуждая и критикуя, мы пытаемся занять место Бога.</w:t>
      </w: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A4181">
        <w:rPr>
          <w:rFonts w:ascii="Times New Roman" w:hAnsi="Times New Roman" w:cs="Times New Roman"/>
          <w:b/>
          <w:sz w:val="24"/>
          <w:szCs w:val="24"/>
        </w:rPr>
        <w:t>Осуждение и критика это гордость.</w:t>
      </w:r>
      <w:r w:rsidRPr="00DA418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A4181">
        <w:rPr>
          <w:rFonts w:ascii="Times New Roman" w:hAnsi="Times New Roman" w:cs="Times New Roman"/>
          <w:sz w:val="24"/>
          <w:szCs w:val="24"/>
        </w:rPr>
        <w:t>Делая это мы допускаем, что</w:t>
      </w:r>
      <w:proofErr w:type="gramEnd"/>
      <w:r w:rsidRPr="00DA4181">
        <w:rPr>
          <w:rFonts w:ascii="Times New Roman" w:hAnsi="Times New Roman" w:cs="Times New Roman"/>
          <w:sz w:val="24"/>
          <w:szCs w:val="24"/>
        </w:rPr>
        <w:t xml:space="preserve"> мы лучше этих людей, что мы никогда не поступим так, как они: </w:t>
      </w:r>
      <w:r w:rsidRPr="00DA4181">
        <w:rPr>
          <w:rFonts w:ascii="Times New Roman" w:hAnsi="Times New Roman" w:cs="Times New Roman"/>
          <w:b/>
          <w:sz w:val="24"/>
          <w:szCs w:val="24"/>
        </w:rPr>
        <w:t>Матф.7:1-5 «Не судите, да не судимы будете, ибо каким судом судите, [таким] будете судимы; и какою мерою мерите, [такою] и вам будут мерить. И что ты смотришь на сучок в глазе брата твоего, а бревна в твоем глазе не чувствуешь? Или как скажешь брату твоему: "дай, я выну сучок из глаза твоего", а вот, в твоем глазе бревно? Лицемер! вынь прежде бревно из твоего глаза и тогда увидишь, [как] вынуть сучок из глаза брата твоего</w:t>
      </w:r>
      <w:proofErr w:type="gramStart"/>
      <w:r w:rsidRPr="00DA4181">
        <w:rPr>
          <w:rFonts w:ascii="Times New Roman" w:hAnsi="Times New Roman" w:cs="Times New Roman"/>
          <w:b/>
          <w:sz w:val="24"/>
          <w:szCs w:val="24"/>
        </w:rPr>
        <w:t>.»</w:t>
      </w:r>
      <w:proofErr w:type="gramEnd"/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  <w:r w:rsidRPr="00DA4181">
        <w:rPr>
          <w:rFonts w:ascii="Times New Roman" w:hAnsi="Times New Roman" w:cs="Times New Roman"/>
          <w:sz w:val="24"/>
          <w:szCs w:val="24"/>
        </w:rPr>
        <w:t xml:space="preserve">Если ты за что-то осуждаешь брата, будь уверен – ты попадёшься на таком же грехе и </w:t>
      </w:r>
      <w:proofErr w:type="gramStart"/>
      <w:r w:rsidRPr="00DA4181">
        <w:rPr>
          <w:rFonts w:ascii="Times New Roman" w:hAnsi="Times New Roman" w:cs="Times New Roman"/>
          <w:sz w:val="24"/>
          <w:szCs w:val="24"/>
        </w:rPr>
        <w:t>будешь</w:t>
      </w:r>
      <w:proofErr w:type="gramEnd"/>
      <w:r w:rsidRPr="00DA4181">
        <w:rPr>
          <w:rFonts w:ascii="Times New Roman" w:hAnsi="Times New Roman" w:cs="Times New Roman"/>
          <w:sz w:val="24"/>
          <w:szCs w:val="24"/>
        </w:rPr>
        <w:t xml:space="preserve"> судим таким же судом.</w:t>
      </w: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  <w:r w:rsidRPr="00DA4181">
        <w:rPr>
          <w:rFonts w:ascii="Times New Roman" w:hAnsi="Times New Roman" w:cs="Times New Roman"/>
          <w:sz w:val="24"/>
          <w:szCs w:val="24"/>
        </w:rPr>
        <w:t>Прежде, чем сможешь помочь – убери бревно из своего глаза. Это значит поработай со своим сердцем: прежде, чем говорить брату о его недостатках – приведи сердце в порядок; прежде, чем говорить с мужем или женой – приведи сердце в порядок.</w:t>
      </w:r>
    </w:p>
    <w:p w:rsidR="00546A13" w:rsidRPr="00DA4181" w:rsidRDefault="00546A13">
      <w:pPr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DA4181">
        <w:rPr>
          <w:rFonts w:ascii="Times New Roman" w:hAnsi="Times New Roman" w:cs="Times New Roman"/>
          <w:sz w:val="24"/>
          <w:szCs w:val="24"/>
        </w:rPr>
        <w:t>Мы не можем вешать ярлыки и давать окончательную оценку человеку до времени пришествия Христа.</w:t>
      </w: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  <w:r w:rsidRPr="00DA4181">
        <w:rPr>
          <w:rFonts w:ascii="Times New Roman" w:hAnsi="Times New Roman" w:cs="Times New Roman"/>
          <w:sz w:val="24"/>
          <w:szCs w:val="24"/>
        </w:rPr>
        <w:t>Но мы должны судить дела, поступки</w:t>
      </w:r>
      <w:r w:rsidR="00DA4181">
        <w:rPr>
          <w:rFonts w:ascii="Times New Roman" w:hAnsi="Times New Roman" w:cs="Times New Roman"/>
          <w:sz w:val="24"/>
          <w:szCs w:val="24"/>
        </w:rPr>
        <w:t>,</w:t>
      </w:r>
      <w:r w:rsidRPr="00DA4181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Pr="00DA4181">
        <w:rPr>
          <w:rFonts w:ascii="Times New Roman" w:hAnsi="Times New Roman" w:cs="Times New Roman"/>
          <w:sz w:val="24"/>
          <w:szCs w:val="24"/>
        </w:rPr>
        <w:t>помогать людям избавляться</w:t>
      </w:r>
      <w:proofErr w:type="gramEnd"/>
      <w:r w:rsidRPr="00DA4181">
        <w:rPr>
          <w:rFonts w:ascii="Times New Roman" w:hAnsi="Times New Roman" w:cs="Times New Roman"/>
          <w:sz w:val="24"/>
          <w:szCs w:val="24"/>
        </w:rPr>
        <w:t xml:space="preserve"> от зла.</w:t>
      </w: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A4181">
        <w:rPr>
          <w:rFonts w:ascii="Times New Roman" w:hAnsi="Times New Roman" w:cs="Times New Roman"/>
          <w:b/>
          <w:sz w:val="24"/>
          <w:szCs w:val="24"/>
        </w:rPr>
        <w:t>1Ин.5:16 «Если кто видит брата своего согрешающего грехом не к смерти, то пусть молится, и [Бог] даст ему жизнь, [то есть] согрешающему [грехом] не к смерти. Есть грех к смерти: не о том говорю, чтобы он молился</w:t>
      </w:r>
      <w:proofErr w:type="gramStart"/>
      <w:r w:rsidRPr="00DA4181">
        <w:rPr>
          <w:rFonts w:ascii="Times New Roman" w:hAnsi="Times New Roman" w:cs="Times New Roman"/>
          <w:b/>
          <w:sz w:val="24"/>
          <w:szCs w:val="24"/>
        </w:rPr>
        <w:t>.»</w:t>
      </w:r>
      <w:proofErr w:type="gramEnd"/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  <w:r w:rsidRPr="00DA4181">
        <w:rPr>
          <w:rFonts w:ascii="Times New Roman" w:hAnsi="Times New Roman" w:cs="Times New Roman"/>
          <w:b/>
          <w:sz w:val="24"/>
          <w:szCs w:val="24"/>
          <w:u w:val="single"/>
        </w:rPr>
        <w:t>Грех к смерти</w:t>
      </w:r>
      <w:r w:rsidRPr="00DA4181">
        <w:rPr>
          <w:rFonts w:ascii="Times New Roman" w:hAnsi="Times New Roman" w:cs="Times New Roman"/>
          <w:sz w:val="24"/>
          <w:szCs w:val="24"/>
        </w:rPr>
        <w:t xml:space="preserve"> – грех, который может привести к потере спасения и духовной смерти человека, если не будет открыт, исповедан и оставлен. </w:t>
      </w: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DA4181" w:rsidP="00546A1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Грех к смерти - не о том говорю</w:t>
      </w:r>
      <w:r w:rsidR="00546A13" w:rsidRPr="00DA4181">
        <w:rPr>
          <w:rFonts w:ascii="Times New Roman" w:hAnsi="Times New Roman" w:cs="Times New Roman"/>
          <w:sz w:val="24"/>
          <w:szCs w:val="24"/>
        </w:rPr>
        <w:t>, чтобы молились: спасайте душу его, даже как бы из огня.</w:t>
      </w: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  <w:r w:rsidRPr="00DA4181">
        <w:rPr>
          <w:rFonts w:ascii="Times New Roman" w:hAnsi="Times New Roman" w:cs="Times New Roman"/>
          <w:b/>
          <w:sz w:val="24"/>
          <w:szCs w:val="24"/>
        </w:rPr>
        <w:t>Если не к смерти – не поучай, не критикуй, не осуждай, но молись.</w:t>
      </w:r>
      <w:r w:rsidRPr="00DA4181">
        <w:rPr>
          <w:rFonts w:ascii="Times New Roman" w:hAnsi="Times New Roman" w:cs="Times New Roman"/>
          <w:sz w:val="24"/>
          <w:szCs w:val="24"/>
        </w:rPr>
        <w:t xml:space="preserve"> Мой вопрос: а сколько вы молились за этого человека.</w:t>
      </w: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A4181">
        <w:rPr>
          <w:rFonts w:ascii="Times New Roman" w:hAnsi="Times New Roman" w:cs="Times New Roman"/>
          <w:b/>
          <w:sz w:val="24"/>
          <w:szCs w:val="24"/>
        </w:rPr>
        <w:t xml:space="preserve">Матф.5:44-46 «А Я говорю вам: любите врагов ваших, благословляйте проклинающих вас, благотворите ненавидящим вас и молитесь за обижающих вас и гонящих вас, да будете сынами Отца вашего Небесного, ибо Он повелевает солнцу Своему восходить </w:t>
      </w:r>
      <w:proofErr w:type="gramStart"/>
      <w:r w:rsidRPr="00DA4181">
        <w:rPr>
          <w:rFonts w:ascii="Times New Roman" w:hAnsi="Times New Roman" w:cs="Times New Roman"/>
          <w:b/>
          <w:sz w:val="24"/>
          <w:szCs w:val="24"/>
        </w:rPr>
        <w:t>над</w:t>
      </w:r>
      <w:proofErr w:type="gramEnd"/>
      <w:r w:rsidRPr="00DA4181">
        <w:rPr>
          <w:rFonts w:ascii="Times New Roman" w:hAnsi="Times New Roman" w:cs="Times New Roman"/>
          <w:b/>
          <w:sz w:val="24"/>
          <w:szCs w:val="24"/>
        </w:rPr>
        <w:t xml:space="preserve"> злыми и добрыми и посылает дождь на праведных и неправедных. Ибо если вы будете любить любящих вас, какая вам награда? Не то же ли делают и мытари?»</w:t>
      </w: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A4181">
        <w:rPr>
          <w:rFonts w:ascii="Times New Roman" w:hAnsi="Times New Roman" w:cs="Times New Roman"/>
          <w:b/>
          <w:sz w:val="24"/>
          <w:szCs w:val="24"/>
        </w:rPr>
        <w:t>Замени критику на ходатайство</w:t>
      </w:r>
      <w:proofErr w:type="gramEnd"/>
      <w:r w:rsidRPr="00DA4181">
        <w:rPr>
          <w:rFonts w:ascii="Times New Roman" w:hAnsi="Times New Roman" w:cs="Times New Roman"/>
          <w:b/>
          <w:sz w:val="24"/>
          <w:szCs w:val="24"/>
        </w:rPr>
        <w:t>.</w:t>
      </w: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  <w:r w:rsidRPr="00DA4181">
        <w:rPr>
          <w:rFonts w:ascii="Times New Roman" w:hAnsi="Times New Roman" w:cs="Times New Roman"/>
          <w:b/>
          <w:sz w:val="24"/>
          <w:szCs w:val="24"/>
        </w:rPr>
        <w:t>Два служения у Божьего престола:</w:t>
      </w:r>
      <w:r w:rsidRPr="00DA4181">
        <w:rPr>
          <w:rFonts w:ascii="Times New Roman" w:hAnsi="Times New Roman" w:cs="Times New Roman"/>
          <w:sz w:val="24"/>
          <w:szCs w:val="24"/>
        </w:rPr>
        <w:t xml:space="preserve"> Христос</w:t>
      </w:r>
      <w:proofErr w:type="gramStart"/>
      <w:r w:rsidRPr="00DA4181">
        <w:rPr>
          <w:rFonts w:ascii="Times New Roman" w:hAnsi="Times New Roman" w:cs="Times New Roman"/>
          <w:sz w:val="24"/>
          <w:szCs w:val="24"/>
        </w:rPr>
        <w:t xml:space="preserve"> -- </w:t>
      </w:r>
      <w:proofErr w:type="gramEnd"/>
      <w:r w:rsidRPr="00DA4181">
        <w:rPr>
          <w:rFonts w:ascii="Times New Roman" w:hAnsi="Times New Roman" w:cs="Times New Roman"/>
          <w:sz w:val="24"/>
          <w:szCs w:val="24"/>
        </w:rPr>
        <w:t>Ходатай и дьявол -- обвинитель братьев. На чьей ты стороне. Ты будешь обвинять или защищать братьев?</w:t>
      </w: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  <w:r w:rsidRPr="00DA4181">
        <w:rPr>
          <w:rFonts w:ascii="Times New Roman" w:hAnsi="Times New Roman" w:cs="Times New Roman"/>
          <w:sz w:val="24"/>
          <w:szCs w:val="24"/>
        </w:rPr>
        <w:t>Что ты выбираешь – любовь или осуждение и зло?</w:t>
      </w: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A4181">
        <w:rPr>
          <w:rFonts w:ascii="Times New Roman" w:hAnsi="Times New Roman" w:cs="Times New Roman"/>
          <w:b/>
          <w:sz w:val="24"/>
          <w:szCs w:val="24"/>
        </w:rPr>
        <w:t>Ис.40:19,20 «Кто так слеп, как раб Мой, и глух, как вестник Мой, Мною посланный? Кто так слеп, как возлюбленный, так слеп, как раб Господа? Ты видел многое, но не замечал; уши были открыты, но не слышал</w:t>
      </w:r>
      <w:proofErr w:type="gramStart"/>
      <w:r w:rsidRPr="00DA4181">
        <w:rPr>
          <w:rFonts w:ascii="Times New Roman" w:hAnsi="Times New Roman" w:cs="Times New Roman"/>
          <w:b/>
          <w:sz w:val="24"/>
          <w:szCs w:val="24"/>
        </w:rPr>
        <w:t>.»</w:t>
      </w:r>
      <w:proofErr w:type="gramEnd"/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A4181">
        <w:rPr>
          <w:rFonts w:ascii="Times New Roman" w:hAnsi="Times New Roman" w:cs="Times New Roman"/>
          <w:b/>
          <w:sz w:val="24"/>
          <w:szCs w:val="24"/>
        </w:rPr>
        <w:t xml:space="preserve">Ты видел </w:t>
      </w:r>
      <w:r w:rsidR="00DA4181" w:rsidRPr="00DA4181">
        <w:rPr>
          <w:rFonts w:ascii="Times New Roman" w:hAnsi="Times New Roman" w:cs="Times New Roman"/>
          <w:b/>
          <w:sz w:val="24"/>
          <w:szCs w:val="24"/>
        </w:rPr>
        <w:t>многое,</w:t>
      </w:r>
      <w:r w:rsidRPr="00DA4181">
        <w:rPr>
          <w:rFonts w:ascii="Times New Roman" w:hAnsi="Times New Roman" w:cs="Times New Roman"/>
          <w:b/>
          <w:sz w:val="24"/>
          <w:szCs w:val="24"/>
        </w:rPr>
        <w:t xml:space="preserve"> но не замечал - не концентрировал внимание.</w:t>
      </w: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A4181">
        <w:rPr>
          <w:rFonts w:ascii="Times New Roman" w:hAnsi="Times New Roman" w:cs="Times New Roman"/>
          <w:b/>
          <w:sz w:val="24"/>
          <w:szCs w:val="24"/>
        </w:rPr>
        <w:t xml:space="preserve">Что сделал </w:t>
      </w:r>
      <w:r w:rsidR="00DA4181" w:rsidRPr="00DA4181">
        <w:rPr>
          <w:rFonts w:ascii="Times New Roman" w:hAnsi="Times New Roman" w:cs="Times New Roman"/>
          <w:b/>
          <w:sz w:val="24"/>
          <w:szCs w:val="24"/>
        </w:rPr>
        <w:t>Иисус,</w:t>
      </w:r>
      <w:r w:rsidRPr="00DA4181">
        <w:rPr>
          <w:rFonts w:ascii="Times New Roman" w:hAnsi="Times New Roman" w:cs="Times New Roman"/>
          <w:b/>
          <w:sz w:val="24"/>
          <w:szCs w:val="24"/>
        </w:rPr>
        <w:t xml:space="preserve"> когда увидел нашу греховность - пошёл на крест.</w:t>
      </w: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  <w:r w:rsidRPr="00DA4181">
        <w:rPr>
          <w:rFonts w:ascii="Times New Roman" w:hAnsi="Times New Roman" w:cs="Times New Roman"/>
          <w:sz w:val="24"/>
          <w:szCs w:val="24"/>
        </w:rPr>
        <w:t xml:space="preserve">Что видишь? Зачем ты это видишь? Что ты будешь делать с </w:t>
      </w:r>
      <w:r w:rsidR="00DA4181" w:rsidRPr="00DA4181">
        <w:rPr>
          <w:rFonts w:ascii="Times New Roman" w:hAnsi="Times New Roman" w:cs="Times New Roman"/>
          <w:sz w:val="24"/>
          <w:szCs w:val="24"/>
        </w:rPr>
        <w:t>тем,</w:t>
      </w:r>
      <w:r w:rsidRPr="00DA4181">
        <w:rPr>
          <w:rFonts w:ascii="Times New Roman" w:hAnsi="Times New Roman" w:cs="Times New Roman"/>
          <w:sz w:val="24"/>
          <w:szCs w:val="24"/>
        </w:rPr>
        <w:t xml:space="preserve"> что видишь?</w:t>
      </w:r>
    </w:p>
    <w:p w:rsidR="00546A13" w:rsidRPr="00DA4181" w:rsidRDefault="00546A13" w:rsidP="00546A13">
      <w:pPr>
        <w:pStyle w:val="a3"/>
        <w:rPr>
          <w:rFonts w:ascii="Times New Roman" w:hAnsi="Times New Roman" w:cs="Times New Roman"/>
          <w:sz w:val="24"/>
          <w:szCs w:val="24"/>
        </w:rPr>
      </w:pPr>
      <w:r w:rsidRPr="00DA4181">
        <w:rPr>
          <w:rFonts w:ascii="Times New Roman" w:hAnsi="Times New Roman" w:cs="Times New Roman"/>
          <w:sz w:val="24"/>
          <w:szCs w:val="24"/>
        </w:rPr>
        <w:t>Мы призваны быть помощью друг для друга, поддержкой, защитой и ходатаями.</w:t>
      </w:r>
    </w:p>
    <w:p w:rsidR="00546A13" w:rsidRPr="00DA4181" w:rsidRDefault="00546A13">
      <w:pPr>
        <w:rPr>
          <w:rFonts w:ascii="Times New Roman" w:hAnsi="Times New Roman" w:cs="Times New Roman"/>
          <w:sz w:val="24"/>
          <w:szCs w:val="24"/>
        </w:rPr>
      </w:pPr>
    </w:p>
    <w:p w:rsidR="00546A13" w:rsidRPr="00DA4181" w:rsidRDefault="00546A13">
      <w:pPr>
        <w:rPr>
          <w:rFonts w:ascii="Times New Roman" w:hAnsi="Times New Roman" w:cs="Times New Roman"/>
          <w:b/>
          <w:sz w:val="24"/>
          <w:szCs w:val="24"/>
        </w:rPr>
      </w:pPr>
      <w:r w:rsidRPr="00DA4181">
        <w:rPr>
          <w:rFonts w:ascii="Times New Roman" w:hAnsi="Times New Roman" w:cs="Times New Roman"/>
          <w:b/>
          <w:sz w:val="24"/>
          <w:szCs w:val="24"/>
        </w:rPr>
        <w:t>Вопросы:</w:t>
      </w:r>
    </w:p>
    <w:p w:rsidR="00546A13" w:rsidRPr="00DA4181" w:rsidRDefault="00546A13" w:rsidP="00546A13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A4181">
        <w:rPr>
          <w:rFonts w:ascii="Times New Roman" w:hAnsi="Times New Roman" w:cs="Times New Roman"/>
          <w:sz w:val="24"/>
          <w:szCs w:val="24"/>
        </w:rPr>
        <w:t>Какой вопрос правильно задавать брату, если видим его, поступающим неправильно?</w:t>
      </w:r>
    </w:p>
    <w:p w:rsidR="00546A13" w:rsidRPr="00DA4181" w:rsidRDefault="00546A13" w:rsidP="00546A13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A4181">
        <w:rPr>
          <w:rFonts w:ascii="Times New Roman" w:hAnsi="Times New Roman" w:cs="Times New Roman"/>
          <w:sz w:val="24"/>
          <w:szCs w:val="24"/>
        </w:rPr>
        <w:t>Что происходит, если мы осуждаем братьев?</w:t>
      </w:r>
    </w:p>
    <w:p w:rsidR="00546A13" w:rsidRPr="00DA4181" w:rsidRDefault="00546A13" w:rsidP="00546A13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A4181">
        <w:rPr>
          <w:rFonts w:ascii="Times New Roman" w:hAnsi="Times New Roman" w:cs="Times New Roman"/>
          <w:sz w:val="24"/>
          <w:szCs w:val="24"/>
        </w:rPr>
        <w:t>В каких случаях нужно молиться за человека, а в каких обличать его?</w:t>
      </w:r>
    </w:p>
    <w:p w:rsidR="00546A13" w:rsidRPr="00DA4181" w:rsidRDefault="00546A13" w:rsidP="00546A13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A4181">
        <w:rPr>
          <w:rFonts w:ascii="Times New Roman" w:hAnsi="Times New Roman" w:cs="Times New Roman"/>
          <w:sz w:val="24"/>
          <w:szCs w:val="24"/>
        </w:rPr>
        <w:t>Какие два служения могут совершаться у Божьего престола и, к какому из них решите присоединиться Вы?</w:t>
      </w:r>
    </w:p>
    <w:sectPr w:rsidR="00546A13" w:rsidRPr="00DA4181" w:rsidSect="00DA4181">
      <w:pgSz w:w="11906" w:h="16838"/>
      <w:pgMar w:top="567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660551"/>
    <w:multiLevelType w:val="hybridMultilevel"/>
    <w:tmpl w:val="1E2276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4D44FA"/>
    <w:multiLevelType w:val="hybridMultilevel"/>
    <w:tmpl w:val="A4BE7984"/>
    <w:lvl w:ilvl="0" w:tplc="57DCFF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3537CD"/>
    <w:multiLevelType w:val="hybridMultilevel"/>
    <w:tmpl w:val="A4BE7984"/>
    <w:lvl w:ilvl="0" w:tplc="57DCFF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6615D3"/>
    <w:multiLevelType w:val="hybridMultilevel"/>
    <w:tmpl w:val="54B03D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A13"/>
    <w:rsid w:val="00410C7E"/>
    <w:rsid w:val="00546A13"/>
    <w:rsid w:val="006C397D"/>
    <w:rsid w:val="00DA4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46A1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546A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46A1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546A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637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Valerii</dc:creator>
  <cp:lastModifiedBy>admin</cp:lastModifiedBy>
  <cp:revision>2</cp:revision>
  <dcterms:created xsi:type="dcterms:W3CDTF">2016-11-25T14:21:00Z</dcterms:created>
  <dcterms:modified xsi:type="dcterms:W3CDTF">2016-11-25T14:21:00Z</dcterms:modified>
</cp:coreProperties>
</file>